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C1" w:rsidRPr="002D71E2" w:rsidRDefault="00C932C1" w:rsidP="00C93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E2">
        <w:rPr>
          <w:rFonts w:ascii="Times New Roman" w:hAnsi="Times New Roman" w:cs="Times New Roman"/>
          <w:b/>
          <w:sz w:val="24"/>
          <w:szCs w:val="24"/>
        </w:rPr>
        <w:t>9 апреля, четверг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4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C932C1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</w:pPr>
            <w:r w:rsidRPr="00C932C1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>1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2C1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</w:pPr>
            <w:r w:rsidRPr="00C932C1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 xml:space="preserve">Задание </w:t>
            </w:r>
          </w:p>
        </w:tc>
      </w:tr>
      <w:tr w:rsidR="00C932C1" w:rsidRPr="002D71E2" w:rsidTr="00341632">
        <w:trPr>
          <w:trHeight w:hRule="exact" w:val="165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pStyle w:val="a5"/>
              <w:rPr>
                <w:color w:val="000000"/>
              </w:rPr>
            </w:pPr>
            <w:r w:rsidRPr="002D71E2">
              <w:rPr>
                <w:color w:val="000000"/>
              </w:rPr>
              <w:t xml:space="preserve">«Гласные звуки. Буквы, обозначающие гласные звуки». Учебник: Стр. 58-62. Упр. 4, 5, 8,10-письменно, остальные устно. Знать гласные звуки и буквы для их обзначения. Можно заменить устные упр. работой на сайтах. Учи.ру </w:t>
            </w:r>
            <w:hyperlink r:id="rId6" w:history="1">
              <w:r w:rsidRPr="00B77C02">
                <w:rPr>
                  <w:rStyle w:val="a6"/>
                </w:rPr>
                <w:t>https://uchi.ru/teachers/groups/7668466/subjects/2/course_programs/1/lessons/6020</w:t>
              </w:r>
            </w:hyperlink>
            <w:r>
              <w:rPr>
                <w:color w:val="000000"/>
              </w:rPr>
              <w:t xml:space="preserve"> </w:t>
            </w:r>
            <w:r w:rsidRPr="002D71E2">
              <w:rPr>
                <w:color w:val="000000"/>
              </w:rPr>
              <w:t xml:space="preserve"> Якласс </w:t>
            </w:r>
            <w:hyperlink r:id="rId7" w:history="1">
              <w:r w:rsidRPr="00B77C02">
                <w:rPr>
                  <w:rStyle w:val="a6"/>
                </w:rPr>
                <w:t>https://www.yaklass.ru/p/russky-yazik/1-klass/zvuki-i-bukvy-15854/glasnye-zvuki-bukvy-e-e-iu-ia-i-ikh-funktciia-v-slove-15468</w:t>
              </w:r>
            </w:hyperlink>
            <w:r>
              <w:rPr>
                <w:color w:val="000000"/>
              </w:rPr>
              <w:t xml:space="preserve"> </w:t>
            </w:r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197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«Сложение однозначных чисел с переходом через десяток вида +4». Учебник: Стр. 67. Тетрадь: стр. 35 (до синей черты). Можно заменить устные упр. работой на сайтах. Учи.ру </w:t>
            </w:r>
            <w:hyperlink r:id="rId8" w:history="1">
              <w:r w:rsidRPr="00B77C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https://uchi.ru/teachers/groups/7668465/subjects/1/course_programs/1/lessons/127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Якласс </w:t>
            </w:r>
            <w:hyperlink r:id="rId9" w:history="1">
              <w:r w:rsidRPr="00B77C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https://www.yaklass.ru/p/matematika/1-klass/chisla-ot-11-do-20-slozhenie-i-vychitanie-chisel-v-predelakh-20-15821/primery-ot-11-do-20-15608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10" w:history="1">
              <w:r w:rsidRPr="00B77C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https://resh.edu.ru/subject/lesson/6196/start/53619/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32C1" w:rsidRPr="002D71E2" w:rsidTr="00341632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pStyle w:val="a5"/>
            </w:pPr>
            <w:r w:rsidRPr="002D71E2">
              <w:rPr>
                <w:color w:val="000000"/>
              </w:rPr>
              <w:t xml:space="preserve">«Стихи о весне».Учебник: Стр. 63-66.Наизусть по выбору. РЭШ </w:t>
            </w:r>
            <w:hyperlink r:id="rId11" w:history="1">
              <w:r w:rsidRPr="002D71E2">
                <w:rPr>
                  <w:rStyle w:val="a6"/>
                </w:rPr>
                <w:t>https://resh.edu.ru/subject/32/1/</w:t>
              </w:r>
            </w:hyperlink>
            <w:r w:rsidRPr="002D71E2">
              <w:rPr>
                <w:color w:val="000000"/>
              </w:rPr>
              <w:t xml:space="preserve"> </w:t>
            </w:r>
          </w:p>
        </w:tc>
      </w:tr>
      <w:tr w:rsidR="00C932C1" w:rsidRPr="002D71E2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Утренняя зарядка </w:t>
            </w:r>
          </w:p>
        </w:tc>
      </w:tr>
    </w:tbl>
    <w:p w:rsidR="00C932C1" w:rsidRPr="002D71E2" w:rsidRDefault="00C932C1" w:rsidP="00C93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C932C1" w:rsidRPr="002D71E2" w:rsidTr="0001342B">
        <w:trPr>
          <w:trHeight w:hRule="exact" w:val="2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C932C1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</w:pPr>
            <w:r w:rsidRPr="00C932C1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>2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4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Литерат..чт. на родном языке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E412E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Барто «Бедняга крот»</w:t>
            </w: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задания</w:t>
            </w:r>
          </w:p>
        </w:tc>
      </w:tr>
      <w:tr w:rsidR="00C932C1" w:rsidRPr="002D71E2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2C1" w:rsidRPr="008E412E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.73, №3, №6</w:t>
            </w:r>
          </w:p>
        </w:tc>
      </w:tr>
      <w:tr w:rsidR="00C932C1" w:rsidRPr="002D71E2" w:rsidTr="00341632">
        <w:trPr>
          <w:trHeight w:hRule="exact" w:val="4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E412E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32C1" w:rsidRPr="002D71E2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Технология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E412E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 и волокнистыми  материалами. </w:t>
            </w: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32C1" w:rsidRPr="002D71E2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Физ.культ 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4F3B2A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Тест </w:t>
            </w:r>
          </w:p>
        </w:tc>
      </w:tr>
    </w:tbl>
    <w:p w:rsidR="00C932C1" w:rsidRPr="002D71E2" w:rsidRDefault="00C932C1" w:rsidP="00C932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4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C932C1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</w:pPr>
            <w:r w:rsidRPr="00C932C1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>3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3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Музыка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«РЭШ», урок 1, посмотреть осн. Часть.</w:t>
            </w:r>
          </w:p>
        </w:tc>
      </w:tr>
      <w:tr w:rsidR="00C932C1" w:rsidRPr="002D71E2" w:rsidTr="00341632">
        <w:trPr>
          <w:trHeight w:hRule="exact" w:val="5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Математ.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Приемы устных вычислений вида 260+310, 670-140». Учебник стр.69. Кл.работа - № 2(устно), № 1,4 в тетр. Дом.работа - № 5(решение), 6 в тетр.</w:t>
            </w:r>
          </w:p>
        </w:tc>
      </w:tr>
      <w:tr w:rsidR="00C932C1" w:rsidRPr="002D71E2" w:rsidTr="00341632">
        <w:trPr>
          <w:trHeight w:hRule="exact" w:val="57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Развитие речи.Составление письма». Учебник стр.97. Кл.раб.- № 167(устно), № 166 в тетр. Дом.раб. №168.</w:t>
            </w:r>
          </w:p>
        </w:tc>
      </w:tr>
      <w:tr w:rsidR="00C932C1" w:rsidRPr="002D71E2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Физич. культ.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8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«А.Платонов.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 на земле», стр.129-135, читать. Сайт «РЭШ», урок 54 :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часть, тренировочные задания</w:t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задания № 1, 2, 3,5 в тетрадь, остальные на сайте.</w:t>
            </w:r>
          </w:p>
        </w:tc>
      </w:tr>
    </w:tbl>
    <w:p w:rsidR="00C932C1" w:rsidRPr="002D71E2" w:rsidRDefault="00C932C1" w:rsidP="00C932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4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C932C1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</w:pPr>
            <w:r w:rsidRPr="00C932C1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>4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6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Иностр. язык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36 записать слова в тетрадь. Книга для чтения с 62 у 1 чтение, перевод. Рабочая тетрадь с 72 у 1</w:t>
            </w:r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Родной язык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упр160, 161</w:t>
            </w:r>
          </w:p>
        </w:tc>
      </w:tr>
      <w:tr w:rsidR="00C932C1" w:rsidRPr="002D71E2" w:rsidTr="00341632">
        <w:trPr>
          <w:trHeight w:hRule="exact" w:val="4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Литерат. чт.на родном языке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№4 (письменно)</w:t>
            </w:r>
            <w:r w:rsidRPr="00161822">
              <w:t xml:space="preserve"> </w:t>
            </w:r>
            <w:hyperlink r:id="rId12" w:history="1">
              <w:r w:rsidRPr="00161822">
                <w:rPr>
                  <w:color w:val="0000FF"/>
                  <w:u w:val="single"/>
                </w:rPr>
                <w:t>https://resh.edu.ru/subject/lesson/6050/start/194313/</w:t>
              </w:r>
            </w:hyperlink>
          </w:p>
        </w:tc>
      </w:tr>
      <w:tr w:rsidR="00C932C1" w:rsidRPr="002D71E2" w:rsidTr="00341632">
        <w:trPr>
          <w:trHeight w:hRule="exact" w:val="5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 выучить текст песни</w:t>
            </w:r>
            <w:r w:rsidRPr="005F2E23">
              <w:t xml:space="preserve"> </w:t>
            </w:r>
            <w:hyperlink r:id="rId13" w:history="1">
              <w:r w:rsidRPr="00FA18D9">
                <w:rPr>
                  <w:color w:val="0000FF"/>
                  <w:u w:val="single"/>
                </w:rPr>
                <w:t>https://ru.kilosound.org/song/64048278/mp3/anastasiya-perepelyak-9-maya-den-slavnoj-pobedy</w:t>
              </w:r>
            </w:hyperlink>
          </w:p>
        </w:tc>
      </w:tr>
    </w:tbl>
    <w:p w:rsidR="00C932C1" w:rsidRPr="002D71E2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3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pacing w:val="-3"/>
                <w:w w:val="107"/>
                <w:sz w:val="24"/>
                <w:szCs w:val="24"/>
              </w:rPr>
              <w:t>5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3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 ОБЖ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Иностр.язык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AC3828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C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(упр.1, стр.119), прочитать, перевести. АВ (упр. 1, стр.195)</w:t>
            </w:r>
          </w:p>
        </w:tc>
      </w:tr>
      <w:tr w:rsidR="00C932C1" w:rsidRPr="002D71E2" w:rsidTr="00341632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с.257 п.93,выучить правила, упр.721,723</w:t>
            </w:r>
          </w:p>
        </w:tc>
      </w:tr>
      <w:tr w:rsidR="00C932C1" w:rsidRPr="002D71E2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Литература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С.100-103 прочитать о П.П.Бажове, с.103 в.3 в тетрадь. Дз читать «Каменный цветок»</w:t>
            </w:r>
          </w:p>
        </w:tc>
      </w:tr>
      <w:tr w:rsidR="00C932C1" w:rsidRPr="002D71E2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Математика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1436, 1441а, 1437а, п.36 (правила)</w:t>
            </w:r>
          </w:p>
        </w:tc>
      </w:tr>
      <w:tr w:rsidR="00C932C1" w:rsidRPr="002D71E2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Музыка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AC3828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413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Просмотреть презентацию ( в ВК ). Записать в тетрадь, что такое симфония (</w:t>
            </w:r>
            <w:r w:rsidRPr="00AC38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определение).</w:t>
            </w:r>
          </w:p>
        </w:tc>
      </w:tr>
    </w:tbl>
    <w:p w:rsidR="00C932C1" w:rsidRPr="002D71E2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pacing w:val="-7"/>
                <w:w w:val="107"/>
                <w:sz w:val="24"/>
                <w:szCs w:val="24"/>
              </w:rPr>
              <w:t>6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7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5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Иностр.яз.   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AC3828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AC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 (упр. 1, стр. 52-53), перевести, задания после текста письменно в тетрадь 2)-5) стр. 53.</w:t>
            </w:r>
          </w:p>
        </w:tc>
      </w:tr>
      <w:tr w:rsidR="00C932C1" w:rsidRPr="002D71E2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E412E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п.34 «Вычитание» (правило), № 1091 (два столбика)</w:t>
            </w:r>
          </w:p>
        </w:tc>
      </w:tr>
      <w:tr w:rsidR="00C932C1" w:rsidRPr="002D71E2" w:rsidTr="00341632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>Задания в яклассе, (П.26,29, р.т. с.52-54, с.56, с. 58-60)</w:t>
            </w:r>
          </w:p>
        </w:tc>
      </w:tr>
      <w:tr w:rsidR="00C932C1" w:rsidRPr="002D71E2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55-57.Упр.676.</w:t>
            </w:r>
          </w:p>
        </w:tc>
      </w:tr>
      <w:tr w:rsidR="00C932C1" w:rsidRPr="00C93DE0" w:rsidTr="00341632">
        <w:trPr>
          <w:trHeight w:hRule="exact" w:val="85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История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4135DD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413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Параграф 13, 14. Р. т. с. 50-51, №6.  Или в тетради объяснить (записать) значение слов: бюргер, коммуна, мэр, бургомистр, ремесленник, мастер, подмастерье, шедевр, цех, гильдия (по тексту учебника). Параграф 15, пункт 2 прочитать.</w:t>
            </w:r>
          </w:p>
        </w:tc>
      </w:tr>
      <w:tr w:rsidR="00C932C1" w:rsidRPr="00C93DE0" w:rsidTr="00341632">
        <w:trPr>
          <w:trHeight w:hRule="exact" w:val="35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Default="00C932C1" w:rsidP="00341632">
            <w:r>
              <w:t xml:space="preserve">Волейбол. Игра. </w:t>
            </w:r>
            <w:hyperlink r:id="rId14" w:history="1">
              <w:r w:rsidRPr="005E2266">
                <w:rPr>
                  <w:rStyle w:val="a6"/>
                </w:rPr>
                <w:t>https://learningapps.org/view8991514</w:t>
              </w:r>
            </w:hyperlink>
          </w:p>
          <w:p w:rsidR="00C932C1" w:rsidRPr="004135DD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932C1" w:rsidRPr="00C93DE0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7 Акласс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1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География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>Задания в яклассе, (П.51, с.252,задание 4,6 письменно)</w:t>
            </w:r>
          </w:p>
        </w:tc>
      </w:tr>
      <w:tr w:rsidR="00C932C1" w:rsidRPr="002D71E2" w:rsidTr="00341632">
        <w:trPr>
          <w:trHeight w:hRule="exact" w:val="8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Геометрия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учебнику № 263,264. Работа на сайте «РЕШУ ВПР» МАТЕМАТИКА 7. Заходим в каталог заданий, выбираем тему «Решение геометрических задач», решаем задачи № 1,2,3.</w:t>
            </w:r>
          </w:p>
        </w:tc>
      </w:tr>
      <w:tr w:rsidR="00C932C1" w:rsidRPr="002D71E2" w:rsidTr="00341632">
        <w:trPr>
          <w:trHeight w:hRule="exact" w:val="10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Литература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4135DD" w:rsidRDefault="00C932C1" w:rsidP="00341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DD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 « Не позволяй душе лениться!..»</w:t>
            </w:r>
          </w:p>
          <w:p w:rsidR="00C932C1" w:rsidRPr="004135DD" w:rsidRDefault="00C932C1" w:rsidP="00341632">
            <w:pPr>
              <w:rPr>
                <w:rFonts w:ascii="Times New Roman" w:hAnsi="Times New Roman" w:cs="Times New Roman"/>
                <w:bCs/>
                <w:color w:val="4D6D91"/>
                <w:sz w:val="24"/>
                <w:szCs w:val="24"/>
              </w:rPr>
            </w:pPr>
            <w:r w:rsidRPr="004135D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 ознакомиться с анализом стихотворения</w:t>
            </w:r>
            <w:r w:rsidRPr="004135DD">
              <w:rPr>
                <w:rFonts w:ascii="Times New Roman" w:hAnsi="Times New Roman" w:cs="Times New Roman"/>
                <w:bCs/>
                <w:color w:val="4D6D91"/>
                <w:sz w:val="24"/>
                <w:szCs w:val="24"/>
              </w:rPr>
              <w:t xml:space="preserve">: </w:t>
            </w:r>
            <w:hyperlink r:id="rId15" w:history="1">
              <w:r w:rsidRPr="004135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https://obrazovaka.ru/analiz-stihotvoreniya/zabolockiy/ne-pozvolyay-dushe-lenitsya.html</w:t>
              </w:r>
            </w:hyperlink>
          </w:p>
          <w:p w:rsidR="00C932C1" w:rsidRPr="004135DD" w:rsidRDefault="00C932C1" w:rsidP="00341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D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в рабочих тетрадях по литературе</w:t>
            </w:r>
          </w:p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5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4135DD" w:rsidRDefault="00C932C1" w:rsidP="0034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DD">
              <w:rPr>
                <w:rFonts w:ascii="Times New Roman" w:hAnsi="Times New Roman" w:cs="Times New Roman"/>
                <w:sz w:val="24"/>
                <w:szCs w:val="24"/>
              </w:rPr>
              <w:t>Написание частиц Не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35DD">
              <w:rPr>
                <w:rFonts w:ascii="Times New Roman" w:hAnsi="Times New Roman" w:cs="Times New Roman"/>
                <w:sz w:val="24"/>
                <w:szCs w:val="24"/>
              </w:rPr>
              <w:t>Прочитайте  теоретический материал и выполните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35DD">
              <w:rPr>
                <w:rFonts w:ascii="Times New Roman" w:hAnsi="Times New Roman" w:cs="Times New Roman"/>
                <w:sz w:val="24"/>
                <w:szCs w:val="24"/>
              </w:rPr>
              <w:t>вконтакте)</w:t>
            </w:r>
          </w:p>
        </w:tc>
      </w:tr>
      <w:tr w:rsidR="00C932C1" w:rsidRPr="002D71E2" w:rsidTr="00341632">
        <w:trPr>
          <w:trHeight w:hRule="exact" w:val="31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Тест. </w:t>
            </w:r>
            <w:hyperlink r:id="rId16" w:history="1">
              <w:r w:rsidRPr="00841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https://learningapps.org/view9667394</w:t>
              </w:r>
            </w:hyperlink>
          </w:p>
        </w:tc>
      </w:tr>
      <w:tr w:rsidR="00605688" w:rsidRPr="002D71E2" w:rsidTr="00605688">
        <w:trPr>
          <w:trHeight w:hRule="exact" w:val="18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5688" w:rsidRDefault="00605688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5688" w:rsidRPr="00841653" w:rsidRDefault="00605688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688" w:rsidRPr="00605688" w:rsidRDefault="00605688" w:rsidP="0060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девочки) </w:t>
            </w:r>
            <w:hyperlink r:id="rId17" w:history="1">
              <w:r w:rsidRPr="006056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8674917881547799745&amp;text=видеоурок+по+теме+материалы+и+оборудование+для+вышивки&amp;path=wizard&amp;parent-reqid=1586271074648851-865953096262370250500158-production-app-host-vla-web-yp-295&amp;redircnt=1586271167.1</w:t>
              </w:r>
            </w:hyperlink>
            <w:r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 (и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>Тест в группе.</w:t>
            </w:r>
          </w:p>
          <w:p w:rsidR="00605688" w:rsidRPr="00841653" w:rsidRDefault="00605688" w:rsidP="0034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C1" w:rsidRPr="002D71E2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7"/>
        <w:gridCol w:w="8929"/>
      </w:tblGrid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7Б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1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География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>Задания в яклассе, (П.51, с.252,задание 4,6 письменно)</w:t>
            </w:r>
          </w:p>
        </w:tc>
      </w:tr>
      <w:tr w:rsidR="00C932C1" w:rsidRPr="002D71E2" w:rsidTr="00341632">
        <w:trPr>
          <w:trHeight w:hRule="exact" w:val="9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Геометрия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E412E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учебнику № 263,264. Работа на сайте «РЕШУ ВПР» МАТЕМАТИКА 7. Заходим в каталог заданий, выбираем тему «Решение геометрических задач», решаем задачи № 1,2,3.</w:t>
            </w:r>
          </w:p>
        </w:tc>
      </w:tr>
      <w:tr w:rsidR="00C932C1" w:rsidRPr="002D71E2" w:rsidTr="00341632">
        <w:trPr>
          <w:trHeight w:hRule="exact" w:val="3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Литература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С.143-151, читать о М.М.Пришвине, в РТ с.36-39 заполнить.</w:t>
            </w:r>
          </w:p>
        </w:tc>
      </w:tr>
      <w:tr w:rsidR="00C932C1" w:rsidRPr="002D71E2" w:rsidTr="00341632">
        <w:trPr>
          <w:trHeight w:hRule="exact" w:val="41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«Употребление частиц» упр.530 , 532</w:t>
            </w:r>
          </w:p>
        </w:tc>
      </w:tr>
      <w:tr w:rsidR="00C932C1" w:rsidRPr="002D71E2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Тест. </w:t>
            </w:r>
            <w:hyperlink r:id="rId18" w:history="1">
              <w:r w:rsidRPr="00841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https://learningapps.org/view9667394</w:t>
              </w:r>
            </w:hyperlink>
          </w:p>
        </w:tc>
      </w:tr>
      <w:tr w:rsidR="0001342B" w:rsidRPr="002D71E2" w:rsidTr="004F3B2A">
        <w:trPr>
          <w:trHeight w:hRule="exact" w:val="185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2B" w:rsidRPr="002D71E2" w:rsidRDefault="0001342B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342B" w:rsidRPr="002D71E2" w:rsidRDefault="0001342B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Технология 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2B" w:rsidRPr="00605688" w:rsidRDefault="00605688" w:rsidP="0001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девочки) </w:t>
            </w:r>
            <w:hyperlink r:id="rId19" w:history="1">
              <w:r w:rsidR="0001342B" w:rsidRPr="006056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8674917881547799745&amp;text=видеоурок+по+теме+материалы+и+оборудование+для+вышивки&amp;path=wizard&amp;parent-reqid=1586271074648851-865953096262370250500158-production-app-host-vla-web-yp-295&amp;redircnt=1586271167.1</w:t>
              </w:r>
            </w:hyperlink>
            <w:r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 (и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42B" w:rsidRPr="00605688">
              <w:rPr>
                <w:rFonts w:ascii="Times New Roman" w:hAnsi="Times New Roman" w:cs="Times New Roman"/>
                <w:sz w:val="24"/>
                <w:szCs w:val="24"/>
              </w:rPr>
              <w:t>Тест в группе.</w:t>
            </w:r>
          </w:p>
          <w:p w:rsidR="0001342B" w:rsidRPr="002D71E2" w:rsidRDefault="0001342B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</w:p>
        </w:tc>
      </w:tr>
    </w:tbl>
    <w:p w:rsidR="00C932C1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p w:rsidR="00C17764" w:rsidRDefault="00C17764" w:rsidP="00C932C1">
      <w:pPr>
        <w:rPr>
          <w:rFonts w:ascii="Times New Roman" w:hAnsi="Times New Roman" w:cs="Times New Roman"/>
          <w:sz w:val="24"/>
          <w:szCs w:val="24"/>
        </w:rPr>
      </w:pPr>
    </w:p>
    <w:p w:rsidR="00C17764" w:rsidRPr="002D71E2" w:rsidRDefault="00C17764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"/>
        <w:gridCol w:w="1276"/>
        <w:gridCol w:w="8931"/>
      </w:tblGrid>
      <w:tr w:rsidR="00C932C1" w:rsidRPr="002D71E2" w:rsidTr="00C17764">
        <w:trPr>
          <w:trHeight w:hRule="exact" w:val="27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7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pacing w:val="-7"/>
                <w:w w:val="107"/>
                <w:sz w:val="24"/>
                <w:szCs w:val="24"/>
              </w:rPr>
              <w:t>8 класс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7"/>
                <w:w w:val="107"/>
                <w:sz w:val="24"/>
                <w:szCs w:val="24"/>
              </w:rPr>
            </w:pPr>
          </w:p>
        </w:tc>
      </w:tr>
      <w:tr w:rsidR="00C932C1" w:rsidRPr="002D71E2" w:rsidTr="00C17764">
        <w:trPr>
          <w:trHeight w:hRule="exact" w:val="27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биссектрисы угла» п.74, № 676б, 677</w:t>
            </w:r>
          </w:p>
        </w:tc>
      </w:tr>
      <w:tr w:rsidR="00C932C1" w:rsidRPr="002D71E2" w:rsidTr="00C17764">
        <w:trPr>
          <w:trHeight w:hRule="exact" w:val="31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Биология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>Задания в яклассе К.р.</w:t>
            </w:r>
          </w:p>
        </w:tc>
      </w:tr>
      <w:tr w:rsidR="00C932C1" w:rsidRPr="002D71E2" w:rsidTr="00C17764">
        <w:trPr>
          <w:trHeight w:hRule="exact" w:val="85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688" w:rsidRDefault="00605688" w:rsidP="00605688">
            <w:pPr>
              <w:pStyle w:val="msonospacingmailrucssattributepostfix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«Предпринимательская деятельность».Задания: п.22 читать, знать; см.урок на </w:t>
            </w:r>
            <w:r>
              <w:rPr>
                <w:color w:val="333333"/>
                <w:shd w:val="clear" w:color="auto" w:fill="FFFFFF"/>
              </w:rPr>
              <w:t xml:space="preserve">YouTube </w:t>
            </w:r>
            <w:r>
              <w:rPr>
                <w:color w:val="333333"/>
              </w:rPr>
              <w:t> </w:t>
            </w:r>
            <w:hyperlink r:id="rId20" w:tgtFrame="_blank" w:history="1">
              <w:r>
                <w:rPr>
                  <w:rStyle w:val="a6"/>
                </w:rPr>
                <w:t>https://www.youtube.com/watch?v=bV3c28xAWVE</w:t>
              </w:r>
            </w:hyperlink>
            <w:r>
              <w:rPr>
                <w:color w:val="333333"/>
              </w:rPr>
              <w:t> письменно решить задания № 2,3,4 (рубрика «В классе и дома»)</w:t>
            </w:r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C1" w:rsidRPr="002D71E2" w:rsidTr="00C17764">
        <w:trPr>
          <w:trHeight w:hRule="exact" w:val="50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Иностр.язык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AC3828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23, упр. 3, письменно в тетради, повторить числительные, выполнить проверочную работу на ЯКЛАССе. </w:t>
            </w:r>
          </w:p>
        </w:tc>
      </w:tr>
      <w:tr w:rsidR="00C932C1" w:rsidRPr="002D71E2" w:rsidTr="00C17764">
        <w:trPr>
          <w:trHeight w:hRule="exact" w:val="63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 xml:space="preserve"> </w:t>
            </w: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с.167, п.38 в тетрадь для правил конспект (можно в виде таблицы), упр. 285, дз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упр.289</w:t>
            </w:r>
          </w:p>
        </w:tc>
      </w:tr>
      <w:tr w:rsidR="00C932C1" w:rsidRPr="002D71E2" w:rsidTr="00C17764">
        <w:trPr>
          <w:trHeight w:hRule="exact" w:val="4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C932C1" w:rsidP="0034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волейбола. </w:t>
            </w:r>
            <w:hyperlink r:id="rId21" w:history="1">
              <w:r w:rsidRPr="006343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https://learningapps.org/view9311667</w:t>
              </w:r>
            </w:hyperlink>
          </w:p>
          <w:p w:rsidR="00C932C1" w:rsidRPr="006343B8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C1" w:rsidRPr="002D71E2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 </w:t>
            </w: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предложения. Задание 2. ОГЭ. Решать.</w:t>
            </w:r>
          </w:p>
        </w:tc>
      </w:tr>
      <w:tr w:rsidR="00C932C1" w:rsidRPr="002D71E2" w:rsidTr="00341632">
        <w:trPr>
          <w:trHeight w:hRule="exact" w:val="6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Литература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по теме «Модернизм в русской литературе. Модернистские течения (символизм, футуризм, акмеизм)»</w:t>
            </w:r>
          </w:p>
        </w:tc>
      </w:tr>
      <w:tr w:rsidR="00C932C1" w:rsidRPr="002D71E2" w:rsidTr="00341632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Геометрия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«Движение» (текст выложен в группе)</w:t>
            </w:r>
          </w:p>
        </w:tc>
      </w:tr>
      <w:tr w:rsidR="00C932C1" w:rsidRPr="002D71E2" w:rsidTr="00605688">
        <w:trPr>
          <w:trHeight w:hRule="exact" w:val="10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Обществозн.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688" w:rsidRPr="00605688" w:rsidRDefault="00605688" w:rsidP="00605688">
            <w:pPr>
              <w:pStyle w:val="a5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05688">
              <w:t>«Административное право».Задания: п.19 читать, знать (у кого не совпадают, ориентируйтесь на тему!);  см. презентацию ВК; письменно ответить на вопросы рубрики «Проверте себя».</w:t>
            </w:r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П.24, в учебнике стр.127 упр. 2,3</w:t>
            </w:r>
          </w:p>
        </w:tc>
      </w:tr>
      <w:tr w:rsidR="00C932C1" w:rsidRPr="002D71E2" w:rsidTr="00341632">
        <w:trPr>
          <w:trHeight w:hRule="exact" w:val="4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 </w:t>
            </w: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</w:tr>
    </w:tbl>
    <w:p w:rsidR="00C932C1" w:rsidRPr="002D71E2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8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8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pacing w:val="-8"/>
                <w:w w:val="107"/>
                <w:sz w:val="24"/>
                <w:szCs w:val="24"/>
              </w:rPr>
              <w:t>10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8"/>
                <w:w w:val="107"/>
                <w:sz w:val="24"/>
                <w:szCs w:val="24"/>
              </w:rPr>
            </w:pPr>
          </w:p>
        </w:tc>
      </w:tr>
      <w:tr w:rsidR="00C932C1" w:rsidRPr="002D71E2" w:rsidTr="00605688">
        <w:trPr>
          <w:trHeight w:hRule="exact" w:val="9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688" w:rsidRDefault="00605688" w:rsidP="00605688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«Модернизация в Европе. Великие географические открытия».Задания: п.26-27 читать, см. урок на </w:t>
            </w:r>
            <w:r>
              <w:rPr>
                <w:color w:val="333333"/>
                <w:shd w:val="clear" w:color="auto" w:fill="FFFFFF"/>
              </w:rPr>
              <w:t>YouTube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    </w:t>
            </w:r>
            <w:hyperlink r:id="rId22" w:tgtFrame="_blank" w:history="1">
              <w:r>
                <w:rPr>
                  <w:rStyle w:val="a6"/>
                  <w:sz w:val="21"/>
                  <w:szCs w:val="21"/>
                </w:rPr>
                <w:t>https://www.youtube.com/watch?v=XQr9J-4KPQo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С.233  №1, №2 (табл)</w:t>
            </w:r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Химия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П.19 стр. 148 упр.5,8</w:t>
            </w:r>
          </w:p>
        </w:tc>
      </w:tr>
      <w:tr w:rsidR="00C932C1" w:rsidRPr="002D71E2" w:rsidTr="00341632">
        <w:trPr>
          <w:trHeight w:hRule="exact" w:val="145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Биология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40 Смотреть фильм. Поиск фильма:</w:t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Электронная Российская школа официальный сайт видео уроки; 2) Видеоуроки школьной программы 3) Предмет-биология, класс-10 4) Тема фильма: а) Множественные аллели. Анализирующее скрещивание. б) Решение генетических задач на анализирующее скрещивание.</w:t>
            </w:r>
          </w:p>
        </w:tc>
      </w:tr>
      <w:tr w:rsidR="00C932C1" w:rsidRPr="002D71E2" w:rsidTr="00605688">
        <w:trPr>
          <w:trHeight w:hRule="exact" w:val="63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История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688" w:rsidRDefault="00605688" w:rsidP="00605688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«От сословно-представительной монархии к абсолютизму в Европе».Задания: п.30-31 читать; изучить схему и текст ВК.</w:t>
            </w:r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343B8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3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на ЯКЛАСС</w:t>
            </w:r>
          </w:p>
        </w:tc>
      </w:tr>
      <w:tr w:rsidR="00C932C1" w:rsidRPr="002D71E2" w:rsidTr="00341632">
        <w:trPr>
          <w:trHeight w:hRule="exact" w:val="4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хочет стать миллионерам» </w:t>
            </w:r>
            <w:hyperlink r:id="rId23" w:history="1">
              <w:r w:rsidRPr="00841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https://learningapps.org/view9677328</w:t>
              </w:r>
            </w:hyperlink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122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Биология (Э)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П.79,80; смотреть фильм. Поиск фильма:</w:t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7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Электронная Российская школа официальный сайт видео уроки; 2)Бесплатные видеоуроки школьной программы от ООО Инфоурок; 3) Предмет-биология, класс-10; 4)Тема: Основные экологические характеристики популяции. Динамика популяции.</w:t>
            </w:r>
          </w:p>
        </w:tc>
      </w:tr>
      <w:tr w:rsidR="00C932C1" w:rsidRPr="002D71E2" w:rsidTr="00341632">
        <w:trPr>
          <w:trHeight w:hRule="exact" w:val="65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C932C1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C932C1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color w:val="FF0000"/>
                <w:spacing w:val="-5"/>
                <w:w w:val="107"/>
                <w:sz w:val="24"/>
                <w:szCs w:val="24"/>
              </w:rPr>
              <w:t xml:space="preserve"> </w:t>
            </w:r>
            <w:r w:rsidRPr="00C93DE0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Русский </w:t>
            </w:r>
            <w:r w:rsidRPr="002D71E2"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  <w:t>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-5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https://foxford.ru/teacher-dashboard ЕГЭ по русскому языку (пробный вариант от Фоксфорда, апрель 2020)</w:t>
            </w:r>
          </w:p>
        </w:tc>
      </w:tr>
      <w:tr w:rsidR="00C932C1" w:rsidRPr="002D71E2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C93DE0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C9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1770а, 1771а, 1783а</w:t>
            </w:r>
          </w:p>
        </w:tc>
      </w:tr>
      <w:tr w:rsidR="00C932C1" w:rsidRPr="002D71E2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Иностр.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AC3828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AC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Выслать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 с рассказом о своей семье.</w:t>
            </w:r>
          </w:p>
        </w:tc>
      </w:tr>
      <w:tr w:rsidR="00C932C1" w:rsidRPr="002D71E2" w:rsidTr="00341632">
        <w:trPr>
          <w:trHeight w:hRule="exact" w:val="3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Русск.яз(Э)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  <w:tr w:rsidR="00C932C1" w:rsidRPr="002D71E2" w:rsidTr="00341632">
        <w:trPr>
          <w:trHeight w:hRule="exact" w:val="3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2D71E2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841653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841653" w:rsidRDefault="00C932C1" w:rsidP="0034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5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Викторина. </w:t>
            </w:r>
            <w:hyperlink r:id="rId24" w:history="1">
              <w:r w:rsidRPr="00841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https://learningapps.org/view7610121</w:t>
              </w:r>
            </w:hyperlink>
          </w:p>
          <w:p w:rsidR="00C932C1" w:rsidRPr="00841653" w:rsidRDefault="00C932C1" w:rsidP="003416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</w:tbl>
    <w:p w:rsidR="00ED3965" w:rsidRDefault="00ED3965"/>
    <w:sectPr w:rsidR="00ED3965" w:rsidSect="00C17764">
      <w:headerReference w:type="default" r:id="rId25"/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93" w:rsidRDefault="002A6993" w:rsidP="00832B08">
      <w:r>
        <w:separator/>
      </w:r>
    </w:p>
  </w:endnote>
  <w:endnote w:type="continuationSeparator" w:id="0">
    <w:p w:rsidR="002A6993" w:rsidRDefault="002A6993" w:rsidP="0083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93" w:rsidRDefault="002A6993" w:rsidP="00832B08">
      <w:r>
        <w:separator/>
      </w:r>
    </w:p>
  </w:footnote>
  <w:footnote w:type="continuationSeparator" w:id="0">
    <w:p w:rsidR="002A6993" w:rsidRDefault="002A6993" w:rsidP="0083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DC" w:rsidRPr="002726DC" w:rsidRDefault="00C932C1" w:rsidP="002726D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2C1"/>
    <w:rsid w:val="0001342B"/>
    <w:rsid w:val="00163420"/>
    <w:rsid w:val="002A6993"/>
    <w:rsid w:val="0032759B"/>
    <w:rsid w:val="004F3B2A"/>
    <w:rsid w:val="005115C7"/>
    <w:rsid w:val="00605688"/>
    <w:rsid w:val="006343B8"/>
    <w:rsid w:val="00777E5C"/>
    <w:rsid w:val="00832B08"/>
    <w:rsid w:val="00C17764"/>
    <w:rsid w:val="00C932C1"/>
    <w:rsid w:val="00D508EC"/>
    <w:rsid w:val="00ED3965"/>
    <w:rsid w:val="00FC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2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932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32C1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605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668465/subjects/1/course_programs/1/lessons/127" TargetMode="External"/><Relationship Id="rId13" Type="http://schemas.openxmlformats.org/officeDocument/2006/relationships/hyperlink" Target="https://ru.kilosound.org/song/64048278/mp3/anastasiya-perepelyak-9-maya-den-slavnoj-pobedy" TargetMode="External"/><Relationship Id="rId18" Type="http://schemas.openxmlformats.org/officeDocument/2006/relationships/hyperlink" Target="https://learningapps.org/view966739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view9311667" TargetMode="External"/><Relationship Id="rId7" Type="http://schemas.openxmlformats.org/officeDocument/2006/relationships/hyperlink" Target="https://www.yaklass.ru/p/russky-yazik/1-klass/zvuki-i-bukvy-15854/glasnye-zvuki-bukvy-e-e-iu-ia-i-ikh-funktciia-v-slove-15468" TargetMode="External"/><Relationship Id="rId12" Type="http://schemas.openxmlformats.org/officeDocument/2006/relationships/hyperlink" Target="https://resh.edu.ru/subject/lesson/6050/start/194313/" TargetMode="External"/><Relationship Id="rId17" Type="http://schemas.openxmlformats.org/officeDocument/2006/relationships/hyperlink" Target="https://yandex.ru/video/preview/?filmId=8674917881547799745&amp;text=&#1074;&#1080;&#1076;&#1077;&#1086;&#1091;&#1088;&#1086;&#1082;+&#1087;&#1086;+&#1090;&#1077;&#1084;&#1077;+&#1084;&#1072;&#1090;&#1077;&#1088;&#1080;&#1072;&#1083;&#1099;+&#1080;+&#1086;&#1073;&#1086;&#1088;&#1091;&#1076;&#1086;&#1074;&#1072;&#1085;&#1080;&#1077;+&#1076;&#1083;&#1103;+&#1074;&#1099;&#1096;&#1080;&#1074;&#1082;&#1080;&amp;path=wizard&amp;parent-reqid=1586271074648851-865953096262370250500158-production-app-host-vla-web-yp-295&amp;redircnt=1586271167.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view9667394" TargetMode="External"/><Relationship Id="rId20" Type="http://schemas.openxmlformats.org/officeDocument/2006/relationships/hyperlink" Target="https://www.youtube.com/watch?v=bV3c28xAWVE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668466/subjects/2/course_programs/1/lessons/6020" TargetMode="External"/><Relationship Id="rId11" Type="http://schemas.openxmlformats.org/officeDocument/2006/relationships/hyperlink" Target="https://resh.edu.ru/subject/32/1/" TargetMode="External"/><Relationship Id="rId24" Type="http://schemas.openxmlformats.org/officeDocument/2006/relationships/hyperlink" Target="https://learningapps.org/view76101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brazovaka.ru/analiz-stihotvoreniya/zabolockiy/ne-pozvolyay-dushe-lenitsya.html" TargetMode="External"/><Relationship Id="rId23" Type="http://schemas.openxmlformats.org/officeDocument/2006/relationships/hyperlink" Target="https://learningapps.org/view9677328" TargetMode="External"/><Relationship Id="rId10" Type="http://schemas.openxmlformats.org/officeDocument/2006/relationships/hyperlink" Target="https://resh.edu.ru/subject/lesson/6196/start/53619/" TargetMode="External"/><Relationship Id="rId19" Type="http://schemas.openxmlformats.org/officeDocument/2006/relationships/hyperlink" Target="https://yandex.ru/video/preview/?filmId=8674917881547799745&amp;text=&#1074;&#1080;&#1076;&#1077;&#1086;&#1091;&#1088;&#1086;&#1082;+&#1087;&#1086;+&#1090;&#1077;&#1084;&#1077;+&#1084;&#1072;&#1090;&#1077;&#1088;&#1080;&#1072;&#1083;&#1099;+&#1080;+&#1086;&#1073;&#1086;&#1088;&#1091;&#1076;&#1086;&#1074;&#1072;&#1085;&#1080;&#1077;+&#1076;&#1083;&#1103;+&#1074;&#1099;&#1096;&#1080;&#1074;&#1082;&#1080;&amp;path=wizard&amp;parent-reqid=1586271074648851-865953096262370250500158-production-app-host-vla-web-yp-295&amp;redircnt=1586271167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matematika/1-klass/chisla-ot-11-do-20-slozhenie-i-vychitanie-chisel-v-predelakh-20-15821/primery-ot-11-do-20-15608" TargetMode="External"/><Relationship Id="rId14" Type="http://schemas.openxmlformats.org/officeDocument/2006/relationships/hyperlink" Target="https://learningapps.org/view8991514" TargetMode="External"/><Relationship Id="rId22" Type="http://schemas.openxmlformats.org/officeDocument/2006/relationships/hyperlink" Target="https://www.youtube.com/watch?v=XQr9J-4KPQ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2020-04-08T16:17:00Z</dcterms:created>
  <dcterms:modified xsi:type="dcterms:W3CDTF">2020-04-08T18:02:00Z</dcterms:modified>
</cp:coreProperties>
</file>